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B0E" w:rsidRPr="00300568" w:rsidRDefault="00CB7B0E" w:rsidP="00CB7B0E">
      <w:bookmarkStart w:id="0" w:name="_GoBack"/>
      <w:bookmarkEnd w:id="0"/>
      <w:r w:rsidRPr="00300568">
        <w:t>Number of studies = 11</w:t>
      </w:r>
      <w:r>
        <w:t xml:space="preserve">                                            </w:t>
      </w:r>
      <w:r w:rsidRPr="00300568">
        <w:t>Root MSE</w:t>
      </w:r>
      <w:r>
        <w:t xml:space="preserve">=1.45                 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1035"/>
        <w:gridCol w:w="1660"/>
        <w:gridCol w:w="1080"/>
        <w:gridCol w:w="900"/>
        <w:gridCol w:w="1080"/>
        <w:gridCol w:w="2250"/>
      </w:tblGrid>
      <w:tr w:rsidR="00CB7B0E" w:rsidRPr="00300568" w:rsidTr="001350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35" w:type="dxa"/>
            <w:tcBorders>
              <w:top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Std</w:t>
            </w:r>
            <w:proofErr w:type="spellEnd"/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_</w:t>
            </w:r>
            <w:proofErr w:type="spellStart"/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Eff</w:t>
            </w:r>
            <w:proofErr w:type="spellEnd"/>
          </w:p>
        </w:tc>
        <w:tc>
          <w:tcPr>
            <w:tcW w:w="1660" w:type="dxa"/>
            <w:tcBorders>
              <w:top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ind w:left="72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Coef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>f</w:t>
            </w:r>
            <w:proofErr w:type="spellEnd"/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Std. Err.</w:t>
            </w:r>
          </w:p>
        </w:tc>
        <w:tc>
          <w:tcPr>
            <w:tcW w:w="900" w:type="dxa"/>
            <w:tcBorders>
              <w:top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T           </w:t>
            </w:r>
          </w:p>
        </w:tc>
        <w:tc>
          <w:tcPr>
            <w:tcW w:w="1080" w:type="dxa"/>
            <w:tcBorders>
              <w:top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P&gt;|t|</w:t>
            </w:r>
          </w:p>
        </w:tc>
        <w:tc>
          <w:tcPr>
            <w:tcW w:w="2250" w:type="dxa"/>
            <w:tcBorders>
              <w:top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[95% Conf. Interval]</w:t>
            </w:r>
          </w:p>
        </w:tc>
      </w:tr>
      <w:tr w:rsidR="00CB7B0E" w:rsidRPr="00300568" w:rsidTr="001350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tcBorders>
              <w:top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slope       </w:t>
            </w:r>
          </w:p>
        </w:tc>
        <w:tc>
          <w:tcPr>
            <w:tcW w:w="1660" w:type="dxa"/>
            <w:tcBorders>
              <w:top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1080" w:type="dxa"/>
            <w:tcBorders>
              <w:top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900" w:type="dxa"/>
            <w:tcBorders>
              <w:top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3.27</w:t>
            </w:r>
          </w:p>
        </w:tc>
        <w:tc>
          <w:tcPr>
            <w:tcW w:w="1080" w:type="dxa"/>
            <w:tcBorders>
              <w:top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 0.01    </w:t>
            </w:r>
          </w:p>
        </w:tc>
        <w:tc>
          <w:tcPr>
            <w:tcW w:w="2250" w:type="dxa"/>
            <w:tcBorders>
              <w:top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(0.49, 2.68)</w:t>
            </w:r>
          </w:p>
        </w:tc>
      </w:tr>
      <w:tr w:rsidR="00CB7B0E" w:rsidRPr="00300568" w:rsidTr="001350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tcBorders>
              <w:bottom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bias     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0" w:type="dxa"/>
            <w:tcBorders>
              <w:bottom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-0.58</w:t>
            </w:r>
          </w:p>
        </w:tc>
        <w:tc>
          <w:tcPr>
            <w:tcW w:w="1080" w:type="dxa"/>
            <w:tcBorders>
              <w:bottom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4.59</w:t>
            </w:r>
          </w:p>
        </w:tc>
        <w:tc>
          <w:tcPr>
            <w:tcW w:w="900" w:type="dxa"/>
            <w:tcBorders>
              <w:bottom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-0.13</w:t>
            </w:r>
          </w:p>
        </w:tc>
        <w:tc>
          <w:tcPr>
            <w:tcW w:w="1080" w:type="dxa"/>
            <w:tcBorders>
              <w:bottom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  0.90 </w:t>
            </w:r>
          </w:p>
        </w:tc>
        <w:tc>
          <w:tcPr>
            <w:tcW w:w="2250" w:type="dxa"/>
            <w:tcBorders>
              <w:bottom w:val="single" w:sz="4" w:space="0" w:color="000000" w:themeColor="text1"/>
            </w:tcBorders>
          </w:tcPr>
          <w:p w:rsidR="00CB7B0E" w:rsidRPr="00300568" w:rsidRDefault="00CB7B0E" w:rsidP="0013501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300568">
              <w:rPr>
                <w:rFonts w:ascii="Times New Roman" w:eastAsia="Arial" w:hAnsi="Times New Roman" w:cs="Times New Roman"/>
                <w:sz w:val="24"/>
                <w:szCs w:val="24"/>
              </w:rPr>
              <w:t>(-10.94,9.80)</w:t>
            </w:r>
          </w:p>
        </w:tc>
      </w:tr>
    </w:tbl>
    <w:p w:rsidR="000625B5" w:rsidRDefault="000625B5"/>
    <w:sectPr w:rsidR="000625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B0E"/>
    <w:rsid w:val="000625B5"/>
    <w:rsid w:val="00CB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DCA602-B7B7-4ED6-8D77-643C8CA56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7B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B7B0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5">
    <w:name w:val="Plain Table 5"/>
    <w:basedOn w:val="TableNormal"/>
    <w:uiPriority w:val="45"/>
    <w:rsid w:val="00CB7B0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2019-12-05T08:27:00Z</dcterms:created>
  <dcterms:modified xsi:type="dcterms:W3CDTF">2019-12-05T08:28:00Z</dcterms:modified>
</cp:coreProperties>
</file>